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7C" w:rsidRPr="00E01464" w:rsidRDefault="0075777C" w:rsidP="00A11865">
      <w:pPr>
        <w:pStyle w:val="a6"/>
        <w:rPr>
          <w:rFonts w:ascii="Times New Roman" w:hAnsi="Times New Roman"/>
          <w:b/>
          <w:i/>
          <w:color w:val="FF0000"/>
          <w:sz w:val="44"/>
          <w:szCs w:val="44"/>
        </w:rPr>
      </w:pPr>
      <w:r w:rsidRPr="00E01464">
        <w:rPr>
          <w:rFonts w:ascii="Times New Roman" w:hAnsi="Times New Roman"/>
          <w:b/>
          <w:i/>
          <w:color w:val="FF0000"/>
          <w:sz w:val="44"/>
          <w:szCs w:val="44"/>
        </w:rPr>
        <w:t>ВСТРЕЧА РОЖДЕСТВА В ПРАГЕ</w:t>
      </w:r>
    </w:p>
    <w:p w:rsidR="0075777C" w:rsidRPr="00E01464" w:rsidRDefault="0075777C" w:rsidP="00A11865">
      <w:pPr>
        <w:pStyle w:val="a6"/>
        <w:rPr>
          <w:rFonts w:ascii="Times New Roman" w:hAnsi="Times New Roman"/>
          <w:color w:val="548DD4" w:themeColor="text2" w:themeTint="99"/>
          <w:sz w:val="44"/>
          <w:szCs w:val="44"/>
        </w:rPr>
      </w:pPr>
      <w:r w:rsidRPr="00E01464">
        <w:rPr>
          <w:rFonts w:ascii="Times New Roman" w:hAnsi="Times New Roman"/>
          <w:color w:val="548DD4" w:themeColor="text2" w:themeTint="99"/>
          <w:sz w:val="44"/>
          <w:szCs w:val="44"/>
        </w:rPr>
        <w:t>П</w:t>
      </w:r>
      <w:r w:rsidR="00E01464" w:rsidRPr="00E01464">
        <w:rPr>
          <w:rFonts w:ascii="Times New Roman" w:hAnsi="Times New Roman"/>
          <w:color w:val="548DD4" w:themeColor="text2" w:themeTint="99"/>
          <w:sz w:val="44"/>
          <w:szCs w:val="44"/>
        </w:rPr>
        <w:t>рага</w:t>
      </w:r>
      <w:r w:rsidRPr="00E01464">
        <w:rPr>
          <w:rFonts w:ascii="Times New Roman" w:hAnsi="Times New Roman"/>
          <w:color w:val="548DD4" w:themeColor="text2" w:themeTint="99"/>
          <w:sz w:val="44"/>
          <w:szCs w:val="44"/>
        </w:rPr>
        <w:t>-Д</w:t>
      </w:r>
      <w:r w:rsidR="00E01464" w:rsidRPr="00E01464">
        <w:rPr>
          <w:rFonts w:ascii="Times New Roman" w:hAnsi="Times New Roman"/>
          <w:color w:val="548DD4" w:themeColor="text2" w:themeTint="99"/>
          <w:sz w:val="44"/>
          <w:szCs w:val="44"/>
        </w:rPr>
        <w:t>резден</w:t>
      </w:r>
    </w:p>
    <w:p w:rsidR="0075777C" w:rsidRDefault="0075777C" w:rsidP="00E01464">
      <w:pPr>
        <w:spacing w:line="240" w:lineRule="atLeast"/>
        <w:rPr>
          <w:b/>
          <w:i/>
          <w:color w:val="548DD4" w:themeColor="text2" w:themeTint="99"/>
        </w:rPr>
      </w:pPr>
      <w:r w:rsidRPr="00E01464">
        <w:rPr>
          <w:b/>
          <w:i/>
          <w:sz w:val="22"/>
          <w:szCs w:val="22"/>
        </w:rPr>
        <w:t>Выезд:</w:t>
      </w:r>
      <w:r w:rsidRPr="00E01464">
        <w:rPr>
          <w:b/>
          <w:sz w:val="22"/>
          <w:szCs w:val="22"/>
        </w:rPr>
        <w:t xml:space="preserve"> </w:t>
      </w:r>
      <w:r w:rsidRPr="00E01464">
        <w:rPr>
          <w:b/>
          <w:color w:val="FF0000"/>
          <w:sz w:val="22"/>
          <w:szCs w:val="22"/>
        </w:rPr>
        <w:t>21.12.13-26.12.13</w:t>
      </w:r>
      <w:r w:rsidRPr="00E01464">
        <w:rPr>
          <w:b/>
          <w:color w:val="0000FF"/>
        </w:rPr>
        <w:t xml:space="preserve">                                                </w:t>
      </w:r>
      <w:r w:rsidRPr="00E01464">
        <w:rPr>
          <w:b/>
          <w:i/>
        </w:rPr>
        <w:t xml:space="preserve">продолжительность тура </w:t>
      </w:r>
      <w:r w:rsidRPr="00E01464">
        <w:rPr>
          <w:b/>
          <w:i/>
          <w:color w:val="548DD4" w:themeColor="text2" w:themeTint="99"/>
        </w:rPr>
        <w:t>6 дней (1 ночной переезд)</w:t>
      </w:r>
    </w:p>
    <w:p w:rsidR="00E01464" w:rsidRPr="00E01464" w:rsidRDefault="00E01464" w:rsidP="00E01464">
      <w:pPr>
        <w:spacing w:line="240" w:lineRule="atLeast"/>
        <w:rPr>
          <w:b/>
          <w:i/>
        </w:rPr>
      </w:pP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9257"/>
      </w:tblGrid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21.12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E01464" w:rsidRDefault="0075777C" w:rsidP="007607FF">
            <w:pPr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 xml:space="preserve">Отправление из Минска в </w:t>
            </w:r>
            <w:r w:rsidRPr="00E01464">
              <w:rPr>
                <w:b/>
                <w:sz w:val="22"/>
                <w:szCs w:val="22"/>
              </w:rPr>
              <w:t>5:30</w:t>
            </w:r>
            <w:r w:rsidRPr="00E01464">
              <w:rPr>
                <w:sz w:val="22"/>
                <w:szCs w:val="22"/>
              </w:rPr>
              <w:t xml:space="preserve"> (ж/д вокзал, ст.Дружная) или из Бреста в </w:t>
            </w:r>
            <w:r w:rsidRPr="00E01464">
              <w:rPr>
                <w:b/>
                <w:sz w:val="22"/>
                <w:szCs w:val="22"/>
              </w:rPr>
              <w:t>10:30</w:t>
            </w:r>
            <w:r w:rsidRPr="00E01464">
              <w:rPr>
                <w:sz w:val="22"/>
                <w:szCs w:val="22"/>
              </w:rPr>
              <w:t xml:space="preserve">. Транзит по Польше с остановкой для горячего питания (за допл. 5-7 €/чел). </w:t>
            </w:r>
          </w:p>
          <w:p w:rsidR="0075777C" w:rsidRPr="00E01464" w:rsidRDefault="0075777C" w:rsidP="007607FF">
            <w:pPr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>Транзитный ночлег в Польше.</w:t>
            </w:r>
          </w:p>
        </w:tc>
      </w:tr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22.12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E01464" w:rsidRDefault="0075777C" w:rsidP="007607FF">
            <w:pPr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 xml:space="preserve">Завтрак.  Выселение из отеля. Приезд в Прагу. Во второй половине дня экскурсия по Праге - </w:t>
            </w:r>
            <w:r w:rsidRPr="00E01464">
              <w:rPr>
                <w:b/>
                <w:sz w:val="22"/>
                <w:szCs w:val="22"/>
              </w:rPr>
              <w:t>Нижний Город</w:t>
            </w:r>
            <w:r w:rsidRPr="00E01464">
              <w:rPr>
                <w:sz w:val="22"/>
                <w:szCs w:val="22"/>
              </w:rPr>
              <w:t xml:space="preserve">: Пороховая Башня, Вацлавская пл., Карлов мост, Карлова улица, Староместская пл. </w:t>
            </w:r>
            <w:r w:rsidRPr="00E01464">
              <w:rPr>
                <w:b/>
                <w:sz w:val="22"/>
                <w:szCs w:val="22"/>
              </w:rPr>
              <w:t>Свободное время</w:t>
            </w:r>
            <w:r w:rsidRPr="00E01464">
              <w:rPr>
                <w:sz w:val="22"/>
                <w:szCs w:val="22"/>
              </w:rPr>
              <w:t>. Вечером (за допл. 25 €/чел) 2-х часовое путешествие на кораблике</w:t>
            </w:r>
            <w:r w:rsidRPr="00E01464">
              <w:rPr>
                <w:bCs/>
                <w:sz w:val="22"/>
                <w:szCs w:val="22"/>
              </w:rPr>
              <w:t xml:space="preserve"> по</w:t>
            </w:r>
            <w:r w:rsidRPr="00E01464">
              <w:rPr>
                <w:sz w:val="22"/>
                <w:szCs w:val="22"/>
              </w:rPr>
              <w:t xml:space="preserve"> </w:t>
            </w:r>
            <w:r w:rsidRPr="00E01464">
              <w:rPr>
                <w:bCs/>
                <w:sz w:val="22"/>
                <w:szCs w:val="22"/>
              </w:rPr>
              <w:t>реке</w:t>
            </w:r>
            <w:r w:rsidRPr="00E01464">
              <w:rPr>
                <w:sz w:val="22"/>
                <w:szCs w:val="22"/>
              </w:rPr>
              <w:t xml:space="preserve"> </w:t>
            </w:r>
            <w:r w:rsidRPr="00E01464">
              <w:rPr>
                <w:b/>
                <w:sz w:val="22"/>
                <w:szCs w:val="22"/>
              </w:rPr>
              <w:t>Влтава</w:t>
            </w:r>
            <w:r w:rsidRPr="00E01464">
              <w:rPr>
                <w:sz w:val="22"/>
                <w:szCs w:val="22"/>
              </w:rPr>
              <w:t xml:space="preserve">: ужин – шведский стол, открытая палуба для любителей ночного бриза, занимательная экскурсия: здание Пражского национального театра, Знаменитые пражские мосты, Дом правительства, Стрелецкий остров, Старый город с Куполами храма св. девы Марии, Монастырь св. Анежки. </w:t>
            </w:r>
          </w:p>
          <w:p w:rsidR="0075777C" w:rsidRPr="00E01464" w:rsidRDefault="0075777C" w:rsidP="007607FF">
            <w:pPr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>Размещение в отеле.</w:t>
            </w:r>
          </w:p>
        </w:tc>
      </w:tr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23.12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75777C" w:rsidRPr="00E01464" w:rsidRDefault="0075777C" w:rsidP="007607FF">
            <w:pPr>
              <w:ind w:left="-64"/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 xml:space="preserve">Завтрак. Свободный день. Дополнительно, по желанию (за доп.25 €/чел) экскурсия в </w:t>
            </w:r>
            <w:r w:rsidRPr="00E01464">
              <w:rPr>
                <w:b/>
                <w:sz w:val="22"/>
                <w:szCs w:val="22"/>
              </w:rPr>
              <w:t>Дрезден-Столицу Саксонии</w:t>
            </w:r>
            <w:r w:rsidRPr="00E01464">
              <w:rPr>
                <w:sz w:val="22"/>
                <w:szCs w:val="22"/>
              </w:rPr>
              <w:t xml:space="preserve">. </w:t>
            </w:r>
            <w:r w:rsidRPr="00E01464">
              <w:rPr>
                <w:b/>
                <w:sz w:val="22"/>
                <w:szCs w:val="22"/>
              </w:rPr>
              <w:t>Обзорная экскурсия по городу</w:t>
            </w:r>
            <w:r w:rsidRPr="00E01464">
              <w:rPr>
                <w:sz w:val="22"/>
                <w:szCs w:val="22"/>
              </w:rPr>
              <w:t xml:space="preserve">: театральная площадь, Земпер-Опера, ворота Георгентор, набережная Брюля, Придворная церковь, Цвингер- всемирно известный дворцовый комплекс. </w:t>
            </w:r>
            <w:r w:rsidRPr="00E01464">
              <w:rPr>
                <w:b/>
                <w:sz w:val="22"/>
                <w:szCs w:val="22"/>
              </w:rPr>
              <w:t>Свободное время</w:t>
            </w:r>
            <w:r w:rsidRPr="00E01464">
              <w:rPr>
                <w:sz w:val="22"/>
                <w:szCs w:val="22"/>
              </w:rPr>
              <w:t xml:space="preserve"> для посещения Дрезденской галереи и Альбертиниума (за доп.8-10 €/чел).  Возвращение в Прагу вечером.</w:t>
            </w:r>
          </w:p>
        </w:tc>
      </w:tr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24.12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75777C" w:rsidRPr="00E01464" w:rsidRDefault="0075777C" w:rsidP="007607FF">
            <w:pPr>
              <w:ind w:left="-64" w:right="-1"/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 xml:space="preserve">Завтрак. Свободное время в городе для покупок на </w:t>
            </w:r>
            <w:r w:rsidRPr="00E01464">
              <w:rPr>
                <w:b/>
                <w:sz w:val="22"/>
                <w:szCs w:val="22"/>
              </w:rPr>
              <w:t>Рождественских ярмарках</w:t>
            </w:r>
            <w:r w:rsidRPr="00E01464">
              <w:rPr>
                <w:sz w:val="22"/>
                <w:szCs w:val="22"/>
              </w:rPr>
              <w:t>.  Выезд на рождественское светомузыкальное представление "</w:t>
            </w:r>
            <w:r w:rsidRPr="00E01464">
              <w:rPr>
                <w:b/>
                <w:sz w:val="22"/>
                <w:szCs w:val="22"/>
              </w:rPr>
              <w:t>Поющие фонтаны</w:t>
            </w:r>
            <w:r w:rsidRPr="00E01464">
              <w:rPr>
                <w:sz w:val="22"/>
                <w:szCs w:val="22"/>
              </w:rPr>
              <w:t>" (при условии плюсовой температуры). Свободное время для самостоятельного посещения концерта на</w:t>
            </w:r>
            <w:r w:rsidRPr="00E01464">
              <w:rPr>
                <w:b/>
                <w:sz w:val="22"/>
                <w:szCs w:val="22"/>
              </w:rPr>
              <w:t xml:space="preserve"> Староместской площади</w:t>
            </w:r>
            <w:r w:rsidRPr="00E01464">
              <w:rPr>
                <w:sz w:val="22"/>
                <w:szCs w:val="22"/>
              </w:rPr>
              <w:t xml:space="preserve"> и рождественских месс в костелах Праги.</w:t>
            </w:r>
          </w:p>
        </w:tc>
      </w:tr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25.12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E01464" w:rsidRDefault="0075777C" w:rsidP="007607FF">
            <w:pPr>
              <w:tabs>
                <w:tab w:val="num" w:pos="993"/>
                <w:tab w:val="left" w:pos="8080"/>
              </w:tabs>
              <w:ind w:left="-64"/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 xml:space="preserve">Завтрак. Выселение из отеля. </w:t>
            </w:r>
            <w:r w:rsidRPr="00E01464">
              <w:rPr>
                <w:b/>
                <w:sz w:val="22"/>
                <w:szCs w:val="22"/>
              </w:rPr>
              <w:t>Экскурсия по Градчанам</w:t>
            </w:r>
            <w:r w:rsidRPr="00E01464">
              <w:rPr>
                <w:sz w:val="22"/>
                <w:szCs w:val="22"/>
              </w:rPr>
              <w:t xml:space="preserve"> – </w:t>
            </w:r>
            <w:r w:rsidRPr="00E01464">
              <w:rPr>
                <w:b/>
                <w:sz w:val="22"/>
                <w:szCs w:val="22"/>
              </w:rPr>
              <w:t>верхний город в Праге</w:t>
            </w:r>
            <w:r w:rsidRPr="00E01464">
              <w:rPr>
                <w:sz w:val="22"/>
                <w:szCs w:val="22"/>
              </w:rPr>
              <w:t>: Страговский монастырь, Пражский град,  Собор  Св. Вита, Президентский  дворец</w:t>
            </w:r>
            <w:r w:rsidRPr="00E01464">
              <w:rPr>
                <w:b/>
                <w:sz w:val="22"/>
                <w:szCs w:val="22"/>
              </w:rPr>
              <w:t>. Свободное время</w:t>
            </w:r>
            <w:r w:rsidRPr="00E01464">
              <w:rPr>
                <w:sz w:val="22"/>
                <w:szCs w:val="22"/>
              </w:rPr>
              <w:t xml:space="preserve"> в городе для самостоятельного осмотра архитектурных достопримечательностей Праги.  Вечерний выезд в Минск. Транзит по территории Чехии и Польши. </w:t>
            </w:r>
          </w:p>
          <w:p w:rsidR="0075777C" w:rsidRPr="00E01464" w:rsidRDefault="0075777C" w:rsidP="007607FF">
            <w:pPr>
              <w:tabs>
                <w:tab w:val="num" w:pos="993"/>
                <w:tab w:val="left" w:pos="8080"/>
              </w:tabs>
              <w:ind w:left="-64"/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>Ночной переезд.</w:t>
            </w:r>
          </w:p>
        </w:tc>
      </w:tr>
      <w:tr w:rsidR="0075777C" w:rsidRPr="00E01464" w:rsidTr="00A11865">
        <w:tc>
          <w:tcPr>
            <w:tcW w:w="1624" w:type="dxa"/>
          </w:tcPr>
          <w:p w:rsidR="0075777C" w:rsidRPr="00E01464" w:rsidRDefault="0075777C" w:rsidP="00F51EFA">
            <w:pPr>
              <w:jc w:val="center"/>
              <w:rPr>
                <w:b/>
                <w:sz w:val="22"/>
                <w:szCs w:val="22"/>
              </w:rPr>
            </w:pPr>
            <w:r w:rsidRPr="00E01464">
              <w:rPr>
                <w:b/>
                <w:sz w:val="22"/>
                <w:szCs w:val="22"/>
                <w:lang w:val="en-US"/>
              </w:rPr>
              <w:t>26.12</w:t>
            </w:r>
            <w:r w:rsidR="00E01464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9257" w:type="dxa"/>
          </w:tcPr>
          <w:p w:rsidR="0075777C" w:rsidRPr="00E01464" w:rsidRDefault="0075777C" w:rsidP="007607FF">
            <w:pPr>
              <w:jc w:val="both"/>
              <w:rPr>
                <w:sz w:val="22"/>
                <w:szCs w:val="22"/>
              </w:rPr>
            </w:pPr>
            <w:r w:rsidRPr="00E01464">
              <w:rPr>
                <w:sz w:val="22"/>
                <w:szCs w:val="22"/>
              </w:rPr>
              <w:t>Прибытие в Брест после 12:00, в Минск после 17:00.</w:t>
            </w:r>
          </w:p>
        </w:tc>
      </w:tr>
    </w:tbl>
    <w:p w:rsidR="0075777C" w:rsidRPr="00E01464" w:rsidRDefault="0075777C" w:rsidP="00954BE7">
      <w:pPr>
        <w:tabs>
          <w:tab w:val="left" w:pos="567"/>
          <w:tab w:val="left" w:pos="9422"/>
          <w:tab w:val="left" w:pos="10415"/>
        </w:tabs>
        <w:jc w:val="both"/>
        <w:rPr>
          <w:b/>
          <w:i/>
          <w:u w:val="single"/>
        </w:rPr>
      </w:pPr>
    </w:p>
    <w:p w:rsidR="0075777C" w:rsidRPr="00E01464" w:rsidRDefault="0075777C" w:rsidP="00F51EFA">
      <w:pPr>
        <w:rPr>
          <w:b/>
          <w:i/>
          <w:sz w:val="28"/>
          <w:szCs w:val="28"/>
          <w:u w:val="single"/>
          <w:lang w:val="en-US"/>
        </w:rPr>
      </w:pPr>
      <w:r w:rsidRPr="00E01464">
        <w:rPr>
          <w:b/>
          <w:i/>
          <w:sz w:val="28"/>
          <w:szCs w:val="28"/>
          <w:u w:val="single"/>
        </w:rPr>
        <w:t>Стоимость тура в евро:</w:t>
      </w: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2160"/>
        <w:gridCol w:w="1620"/>
      </w:tblGrid>
      <w:tr w:rsidR="0075777C" w:rsidRPr="00E01464" w:rsidTr="00B729AE">
        <w:tc>
          <w:tcPr>
            <w:tcW w:w="3780" w:type="dxa"/>
            <w:vAlign w:val="center"/>
          </w:tcPr>
          <w:p w:rsidR="0075777C" w:rsidRPr="00E01464" w:rsidRDefault="0075777C" w:rsidP="00F51EFA">
            <w:pPr>
              <w:jc w:val="center"/>
              <w:rPr>
                <w:b/>
                <w:i/>
              </w:rPr>
            </w:pPr>
            <w:r w:rsidRPr="00E01464">
              <w:rPr>
                <w:b/>
                <w:i/>
              </w:rPr>
              <w:t>Наименование отелей</w:t>
            </w:r>
          </w:p>
        </w:tc>
        <w:tc>
          <w:tcPr>
            <w:tcW w:w="2160" w:type="dxa"/>
            <w:vAlign w:val="center"/>
          </w:tcPr>
          <w:p w:rsidR="0075777C" w:rsidRPr="00E01464" w:rsidRDefault="0075777C" w:rsidP="00F51EFA">
            <w:pPr>
              <w:jc w:val="center"/>
              <w:rPr>
                <w:b/>
                <w:i/>
              </w:rPr>
            </w:pPr>
            <w:r w:rsidRPr="00E01464">
              <w:rPr>
                <w:b/>
                <w:i/>
              </w:rPr>
              <w:t>Место в 2-х и 3-х местном номере</w:t>
            </w:r>
          </w:p>
        </w:tc>
        <w:tc>
          <w:tcPr>
            <w:tcW w:w="1620" w:type="dxa"/>
            <w:vAlign w:val="center"/>
          </w:tcPr>
          <w:p w:rsidR="0075777C" w:rsidRPr="00E01464" w:rsidRDefault="0075777C" w:rsidP="00F51EFA">
            <w:pPr>
              <w:jc w:val="center"/>
              <w:rPr>
                <w:b/>
                <w:i/>
              </w:rPr>
            </w:pPr>
            <w:r w:rsidRPr="00E01464">
              <w:rPr>
                <w:b/>
                <w:i/>
              </w:rPr>
              <w:t>Место в 1-м</w:t>
            </w:r>
          </w:p>
          <w:p w:rsidR="0075777C" w:rsidRPr="00E01464" w:rsidRDefault="0075777C" w:rsidP="00F51EFA">
            <w:pPr>
              <w:jc w:val="center"/>
              <w:rPr>
                <w:b/>
                <w:i/>
              </w:rPr>
            </w:pPr>
            <w:r w:rsidRPr="00E01464">
              <w:rPr>
                <w:b/>
                <w:i/>
              </w:rPr>
              <w:t>номере</w:t>
            </w:r>
          </w:p>
        </w:tc>
      </w:tr>
      <w:tr w:rsidR="0075777C" w:rsidRPr="00E01464" w:rsidTr="00B729AE">
        <w:tc>
          <w:tcPr>
            <w:tcW w:w="3780" w:type="dxa"/>
            <w:vAlign w:val="bottom"/>
          </w:tcPr>
          <w:p w:rsidR="0075777C" w:rsidRPr="00E01464" w:rsidRDefault="0075777C" w:rsidP="00B729AE">
            <w:pPr>
              <w:jc w:val="center"/>
              <w:rPr>
                <w:b/>
                <w:i/>
              </w:rPr>
            </w:pPr>
            <w:r w:rsidRPr="00E01464">
              <w:rPr>
                <w:b/>
                <w:i/>
              </w:rPr>
              <w:t>Отель 3***</w:t>
            </w:r>
          </w:p>
        </w:tc>
        <w:tc>
          <w:tcPr>
            <w:tcW w:w="2160" w:type="dxa"/>
            <w:vAlign w:val="bottom"/>
          </w:tcPr>
          <w:p w:rsidR="0075777C" w:rsidRPr="00E01464" w:rsidRDefault="00E01464" w:rsidP="00B729AE">
            <w:pPr>
              <w:jc w:val="center"/>
              <w:rPr>
                <w:b/>
                <w:i/>
                <w:color w:val="FF0000"/>
              </w:rPr>
            </w:pPr>
            <w:r w:rsidRPr="00E01464">
              <w:rPr>
                <w:b/>
                <w:i/>
                <w:color w:val="FF0000"/>
              </w:rPr>
              <w:t>215</w:t>
            </w:r>
          </w:p>
        </w:tc>
        <w:tc>
          <w:tcPr>
            <w:tcW w:w="1620" w:type="dxa"/>
            <w:vAlign w:val="bottom"/>
          </w:tcPr>
          <w:p w:rsidR="0075777C" w:rsidRPr="00E01464" w:rsidRDefault="00E01464" w:rsidP="00B729AE">
            <w:pPr>
              <w:jc w:val="center"/>
              <w:rPr>
                <w:b/>
                <w:i/>
                <w:color w:val="FF0000"/>
              </w:rPr>
            </w:pPr>
            <w:r w:rsidRPr="00E01464">
              <w:rPr>
                <w:b/>
                <w:i/>
                <w:color w:val="FF0000"/>
              </w:rPr>
              <w:t>255</w:t>
            </w:r>
          </w:p>
        </w:tc>
      </w:tr>
    </w:tbl>
    <w:p w:rsidR="0075777C" w:rsidRPr="00E01464" w:rsidRDefault="0075777C" w:rsidP="00954BE7">
      <w:pPr>
        <w:tabs>
          <w:tab w:val="left" w:pos="567"/>
          <w:tab w:val="left" w:pos="9422"/>
          <w:tab w:val="left" w:pos="10415"/>
        </w:tabs>
        <w:jc w:val="both"/>
        <w:rPr>
          <w:b/>
        </w:rPr>
      </w:pPr>
    </w:p>
    <w:tbl>
      <w:tblPr>
        <w:tblW w:w="10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8"/>
        <w:gridCol w:w="5490"/>
      </w:tblGrid>
      <w:tr w:rsidR="0075777C" w:rsidRPr="00E01464" w:rsidTr="002F0091">
        <w:trPr>
          <w:trHeight w:val="260"/>
        </w:trPr>
        <w:tc>
          <w:tcPr>
            <w:tcW w:w="5488" w:type="dxa"/>
          </w:tcPr>
          <w:p w:rsidR="0075777C" w:rsidRPr="00E01464" w:rsidRDefault="0075777C" w:rsidP="00F51EFA">
            <w:pPr>
              <w:rPr>
                <w:b/>
                <w:sz w:val="20"/>
                <w:szCs w:val="20"/>
              </w:rPr>
            </w:pPr>
            <w:r w:rsidRPr="00E01464">
              <w:rPr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490" w:type="dxa"/>
          </w:tcPr>
          <w:p w:rsidR="0075777C" w:rsidRPr="00E01464" w:rsidRDefault="0075777C" w:rsidP="00F51EFA">
            <w:pPr>
              <w:rPr>
                <w:b/>
                <w:sz w:val="20"/>
                <w:szCs w:val="20"/>
              </w:rPr>
            </w:pPr>
            <w:r w:rsidRPr="00E01464">
              <w:rPr>
                <w:b/>
                <w:sz w:val="20"/>
                <w:szCs w:val="20"/>
              </w:rPr>
              <w:t xml:space="preserve">В стоимость тура не входит: </w:t>
            </w:r>
          </w:p>
        </w:tc>
      </w:tr>
      <w:tr w:rsidR="0075777C" w:rsidRPr="00E01464" w:rsidTr="00E01464">
        <w:trPr>
          <w:trHeight w:val="1312"/>
        </w:trPr>
        <w:tc>
          <w:tcPr>
            <w:tcW w:w="5488" w:type="dxa"/>
          </w:tcPr>
          <w:p w:rsidR="0075777C" w:rsidRPr="00E01464" w:rsidRDefault="0075777C" w:rsidP="00B729AE">
            <w:pPr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проезд автобусам туркласса;</w:t>
            </w:r>
          </w:p>
          <w:p w:rsidR="0075777C" w:rsidRPr="00E01464" w:rsidRDefault="0075777C" w:rsidP="00B729AE">
            <w:pPr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проживание в отеле  в Польше 1 ночь;</w:t>
            </w:r>
          </w:p>
          <w:p w:rsidR="0075777C" w:rsidRPr="00E01464" w:rsidRDefault="0075777C" w:rsidP="00B729AE">
            <w:pPr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проживание в отеле в Праге 3 ночи;</w:t>
            </w:r>
          </w:p>
          <w:p w:rsidR="0075777C" w:rsidRPr="00E01464" w:rsidRDefault="0075777C" w:rsidP="00B729AE">
            <w:pPr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экскурсии (без входных билетов);</w:t>
            </w:r>
          </w:p>
          <w:p w:rsidR="0075777C" w:rsidRPr="00E01464" w:rsidRDefault="0075777C" w:rsidP="00B729AE">
            <w:pPr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4 завтрака.</w:t>
            </w:r>
          </w:p>
          <w:p w:rsidR="00E01464" w:rsidRPr="00E01464" w:rsidRDefault="00E01464" w:rsidP="00E01464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медицинская  страховка;</w:t>
            </w:r>
          </w:p>
        </w:tc>
        <w:tc>
          <w:tcPr>
            <w:tcW w:w="5490" w:type="dxa"/>
          </w:tcPr>
          <w:p w:rsidR="0075777C" w:rsidRPr="00E01464" w:rsidRDefault="0075777C" w:rsidP="002F0091">
            <w:pPr>
              <w:numPr>
                <w:ilvl w:val="0"/>
                <w:numId w:val="3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виза;</w:t>
            </w:r>
          </w:p>
          <w:p w:rsidR="0075777C" w:rsidRPr="00E01464" w:rsidRDefault="0075777C" w:rsidP="00B729AE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входные билеты на экскурсионные объекты;</w:t>
            </w:r>
          </w:p>
          <w:p w:rsidR="0075777C" w:rsidRPr="00E01464" w:rsidRDefault="0075777C" w:rsidP="00B729AE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E01464">
              <w:rPr>
                <w:i/>
                <w:sz w:val="18"/>
                <w:szCs w:val="18"/>
              </w:rPr>
              <w:t>экскурсия в Дрезден.</w:t>
            </w:r>
          </w:p>
          <w:p w:rsidR="0075777C" w:rsidRPr="00E01464" w:rsidRDefault="0075777C" w:rsidP="00F51EFA">
            <w:pPr>
              <w:rPr>
                <w:b/>
                <w:sz w:val="18"/>
                <w:szCs w:val="18"/>
              </w:rPr>
            </w:pPr>
          </w:p>
        </w:tc>
      </w:tr>
    </w:tbl>
    <w:p w:rsidR="0075777C" w:rsidRDefault="0075777C" w:rsidP="00954BE7">
      <w:pPr>
        <w:tabs>
          <w:tab w:val="left" w:pos="567"/>
          <w:tab w:val="left" w:pos="9422"/>
          <w:tab w:val="left" w:pos="10415"/>
        </w:tabs>
        <w:jc w:val="both"/>
        <w:rPr>
          <w:rFonts w:ascii="Tahoma" w:hAnsi="Tahoma"/>
          <w:b/>
        </w:rPr>
      </w:pPr>
    </w:p>
    <w:p w:rsidR="0075777C" w:rsidRPr="00762E7F" w:rsidRDefault="0075777C" w:rsidP="00954BE7">
      <w:pPr>
        <w:tabs>
          <w:tab w:val="left" w:pos="567"/>
          <w:tab w:val="left" w:pos="9422"/>
          <w:tab w:val="left" w:pos="10415"/>
        </w:tabs>
        <w:jc w:val="both"/>
        <w:rPr>
          <w:rFonts w:ascii="Tahoma" w:hAnsi="Tahoma"/>
          <w:b/>
        </w:rPr>
      </w:pPr>
    </w:p>
    <w:p w:rsidR="0075777C" w:rsidRPr="00762E7F" w:rsidRDefault="0075777C">
      <w:pPr>
        <w:rPr>
          <w:sz w:val="20"/>
          <w:szCs w:val="20"/>
        </w:rPr>
      </w:pPr>
    </w:p>
    <w:sectPr w:rsidR="0075777C" w:rsidRPr="00762E7F" w:rsidSect="00E01464">
      <w:headerReference w:type="default" r:id="rId7"/>
      <w:footerReference w:type="default" r:id="rId8"/>
      <w:pgSz w:w="11906" w:h="16838"/>
      <w:pgMar w:top="0" w:right="282" w:bottom="0" w:left="720" w:header="708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8B" w:rsidRDefault="0038178B" w:rsidP="00E01464">
      <w:r>
        <w:separator/>
      </w:r>
    </w:p>
  </w:endnote>
  <w:endnote w:type="continuationSeparator" w:id="0">
    <w:p w:rsidR="0038178B" w:rsidRDefault="0038178B" w:rsidP="00E0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rby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ikharev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64" w:rsidRDefault="00E01464" w:rsidP="00E01464">
    <w:pPr>
      <w:pStyle w:val="ab"/>
      <w:ind w:left="142" w:right="131"/>
    </w:pPr>
  </w:p>
  <w:p w:rsidR="00E01464" w:rsidRDefault="00E01464" w:rsidP="00E01464">
    <w:pPr>
      <w:widowControl w:val="0"/>
      <w:spacing w:line="240" w:lineRule="atLeast"/>
      <w:ind w:left="142" w:right="131"/>
      <w:jc w:val="both"/>
      <w:rPr>
        <w:color w:val="000000"/>
        <w:sz w:val="20"/>
        <w:szCs w:val="20"/>
      </w:rPr>
    </w:pPr>
    <w:r w:rsidRPr="00DB1362">
      <w:rPr>
        <w:b/>
        <w:color w:val="000000"/>
        <w:sz w:val="20"/>
        <w:szCs w:val="20"/>
      </w:rPr>
      <w:t xml:space="preserve">Примечание: </w:t>
    </w:r>
    <w:r>
      <w:rPr>
        <w:color w:val="000000"/>
        <w:sz w:val="20"/>
        <w:szCs w:val="20"/>
      </w:rPr>
      <w:t>Компания</w:t>
    </w:r>
    <w:r w:rsidRPr="00DB1362">
      <w:rPr>
        <w:color w:val="000000"/>
        <w:sz w:val="20"/>
        <w:szCs w:val="20"/>
      </w:rPr>
      <w:t xml:space="preserve"> «</w:t>
    </w:r>
    <w:r>
      <w:rPr>
        <w:color w:val="000000"/>
        <w:sz w:val="20"/>
        <w:szCs w:val="20"/>
      </w:rPr>
      <w:t>АлатанТур</w:t>
    </w:r>
    <w:r w:rsidRPr="00DB1362">
      <w:rPr>
        <w:color w:val="000000"/>
        <w:sz w:val="20"/>
        <w:szCs w:val="20"/>
      </w:rPr>
      <w:t>»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</w:t>
    </w:r>
  </w:p>
  <w:p w:rsidR="00E01464" w:rsidRDefault="00E01464" w:rsidP="00E01464">
    <w:pPr>
      <w:pStyle w:val="ab"/>
      <w:ind w:left="142" w:right="131"/>
      <w:jc w:val="center"/>
    </w:pPr>
    <w:r>
      <w:rPr>
        <w:b/>
      </w:rPr>
      <w:t xml:space="preserve">Рады Вам в офисах компании  «АлатанТур» </w:t>
    </w:r>
    <w:r w:rsidRPr="00431EB3">
      <w:rPr>
        <w:b/>
      </w:rPr>
      <w:t>в городах:Бобруйск, Брест, Витебск, Гомель, Гродно, Жлобин, Могилёв, Молодечно, Новополоцк, Солигорск</w:t>
    </w:r>
  </w:p>
  <w:p w:rsidR="00E01464" w:rsidRDefault="00E014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8B" w:rsidRDefault="0038178B" w:rsidP="00E01464">
      <w:r>
        <w:separator/>
      </w:r>
    </w:p>
  </w:footnote>
  <w:footnote w:type="continuationSeparator" w:id="0">
    <w:p w:rsidR="0038178B" w:rsidRDefault="0038178B" w:rsidP="00E01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97" w:type="dxa"/>
      <w:tblInd w:w="-4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05"/>
      <w:gridCol w:w="6792"/>
    </w:tblGrid>
    <w:tr w:rsidR="00E01464" w:rsidRPr="003806BD" w:rsidTr="00E01464">
      <w:trPr>
        <w:trHeight w:val="1352"/>
      </w:trPr>
      <w:tc>
        <w:tcPr>
          <w:tcW w:w="4505" w:type="dxa"/>
        </w:tcPr>
        <w:p w:rsidR="00E01464" w:rsidRPr="00D25952" w:rsidRDefault="00E01464" w:rsidP="00182B49">
          <w:pPr>
            <w:ind w:left="-250" w:firstLine="250"/>
            <w:rPr>
              <w:rFonts w:ascii="Arial" w:hAnsi="Arial" w:cs="Arial"/>
              <w:sz w:val="16"/>
              <w:szCs w:val="16"/>
            </w:rPr>
          </w:pPr>
          <w:r w:rsidRPr="0036404F">
            <w:rPr>
              <w:sz w:val="2"/>
              <w:szCs w:val="2"/>
            </w:rPr>
            <w:object w:dxaOrig="9713" w:dyaOrig="16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8.45pt;height:35.15pt" o:ole="">
                <v:imagedata r:id="rId1" o:title=""/>
              </v:shape>
              <o:OLEObject Type="Embed" ProgID="CorelDRAW.Graphic.14" ShapeID="_x0000_i1025" DrawAspect="Content" ObjectID="_1442736504" r:id="rId2"/>
            </w:object>
          </w:r>
        </w:p>
        <w:p w:rsidR="00E01464" w:rsidRPr="00753D15" w:rsidRDefault="00E01464" w:rsidP="00182B49">
          <w:pPr>
            <w:pStyle w:val="ab"/>
            <w:rPr>
              <w:sz w:val="28"/>
              <w:szCs w:val="28"/>
            </w:rPr>
          </w:pPr>
          <w:r w:rsidRPr="00753D15">
            <w:rPr>
              <w:b/>
              <w:sz w:val="28"/>
              <w:szCs w:val="28"/>
            </w:rPr>
            <w:t>www.alatantour.by</w:t>
          </w:r>
        </w:p>
      </w:tc>
      <w:tc>
        <w:tcPr>
          <w:tcW w:w="6792" w:type="dxa"/>
        </w:tcPr>
        <w:p w:rsidR="00E01464" w:rsidRPr="00753D15" w:rsidRDefault="00E01464" w:rsidP="00182B49">
          <w:pPr>
            <w:pStyle w:val="a9"/>
            <w:spacing w:before="40"/>
            <w:ind w:left="-1"/>
            <w:rPr>
              <w:b/>
              <w:i/>
            </w:rPr>
          </w:pPr>
          <w:r>
            <w:rPr>
              <w:b/>
              <w:i/>
            </w:rPr>
            <w:t xml:space="preserve">                        </w:t>
          </w:r>
          <w:r w:rsidRPr="00753D15">
            <w:rPr>
              <w:b/>
              <w:i/>
            </w:rPr>
            <w:t>г. Минск, ул. Интернациональная, 33В, Тел.: (017) 226 11 44</w:t>
          </w:r>
        </w:p>
        <w:p w:rsidR="00E01464" w:rsidRPr="00753D15" w:rsidRDefault="00E01464" w:rsidP="00182B49">
          <w:pPr>
            <w:tabs>
              <w:tab w:val="left" w:pos="490"/>
            </w:tabs>
            <w:spacing w:before="40"/>
            <w:ind w:left="-108"/>
            <w:jc w:val="right"/>
            <w:rPr>
              <w:b/>
              <w:i/>
            </w:rPr>
          </w:pPr>
          <w:r w:rsidRPr="00753D15">
            <w:rPr>
              <w:b/>
              <w:i/>
            </w:rPr>
            <w:t>г. Минск, пр-т Независимости, 80, Тел.: (017) 285 76 80</w:t>
          </w:r>
        </w:p>
        <w:p w:rsidR="00E01464" w:rsidRPr="00753D15" w:rsidRDefault="00E01464" w:rsidP="00182B49">
          <w:pPr>
            <w:pStyle w:val="a9"/>
            <w:spacing w:before="40"/>
            <w:ind w:left="-108"/>
            <w:jc w:val="right"/>
            <w:rPr>
              <w:b/>
              <w:i/>
            </w:rPr>
          </w:pPr>
          <w:r w:rsidRPr="00753D15">
            <w:rPr>
              <w:b/>
              <w:i/>
            </w:rPr>
            <w:t>г. Минск, ул. Я.Купалы, 21, Тел.: (017) 328 54 58</w:t>
          </w:r>
        </w:p>
      </w:tc>
    </w:tr>
  </w:tbl>
  <w:p w:rsidR="00E01464" w:rsidRDefault="00E01464" w:rsidP="00E0146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C86"/>
    <w:multiLevelType w:val="hybridMultilevel"/>
    <w:tmpl w:val="07965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8304C"/>
    <w:multiLevelType w:val="hybridMultilevel"/>
    <w:tmpl w:val="028AB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C5C6B"/>
    <w:multiLevelType w:val="hybridMultilevel"/>
    <w:tmpl w:val="80720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B38D7"/>
    <w:rsid w:val="00046079"/>
    <w:rsid w:val="000643CD"/>
    <w:rsid w:val="000767D2"/>
    <w:rsid w:val="001001E2"/>
    <w:rsid w:val="00112560"/>
    <w:rsid w:val="00154F8A"/>
    <w:rsid w:val="00251C3E"/>
    <w:rsid w:val="002C524C"/>
    <w:rsid w:val="002C5507"/>
    <w:rsid w:val="002F0091"/>
    <w:rsid w:val="002F18A2"/>
    <w:rsid w:val="00303083"/>
    <w:rsid w:val="00316CA3"/>
    <w:rsid w:val="00344445"/>
    <w:rsid w:val="0038178B"/>
    <w:rsid w:val="003C4C5E"/>
    <w:rsid w:val="003D20E8"/>
    <w:rsid w:val="003F5D01"/>
    <w:rsid w:val="00404171"/>
    <w:rsid w:val="00412C18"/>
    <w:rsid w:val="004A19FD"/>
    <w:rsid w:val="004C41F8"/>
    <w:rsid w:val="004C7059"/>
    <w:rsid w:val="004E01E4"/>
    <w:rsid w:val="00515B52"/>
    <w:rsid w:val="00515F5F"/>
    <w:rsid w:val="0059798C"/>
    <w:rsid w:val="005A4243"/>
    <w:rsid w:val="005E3EA6"/>
    <w:rsid w:val="00667D5A"/>
    <w:rsid w:val="006776F7"/>
    <w:rsid w:val="00691BE2"/>
    <w:rsid w:val="006A1DC5"/>
    <w:rsid w:val="006D2348"/>
    <w:rsid w:val="006F5360"/>
    <w:rsid w:val="006F67C3"/>
    <w:rsid w:val="00705DE7"/>
    <w:rsid w:val="00714AE0"/>
    <w:rsid w:val="00740E09"/>
    <w:rsid w:val="0075777C"/>
    <w:rsid w:val="007607FF"/>
    <w:rsid w:val="00762E7F"/>
    <w:rsid w:val="007A7708"/>
    <w:rsid w:val="008C0F0F"/>
    <w:rsid w:val="008D650E"/>
    <w:rsid w:val="009160F4"/>
    <w:rsid w:val="00927FD1"/>
    <w:rsid w:val="00954BE7"/>
    <w:rsid w:val="00960710"/>
    <w:rsid w:val="009902DB"/>
    <w:rsid w:val="009B38D7"/>
    <w:rsid w:val="009C1777"/>
    <w:rsid w:val="009E61FC"/>
    <w:rsid w:val="00A11865"/>
    <w:rsid w:val="00A11C24"/>
    <w:rsid w:val="00A53851"/>
    <w:rsid w:val="00A85848"/>
    <w:rsid w:val="00A976F4"/>
    <w:rsid w:val="00B47EB5"/>
    <w:rsid w:val="00B62B34"/>
    <w:rsid w:val="00B729AE"/>
    <w:rsid w:val="00B73F15"/>
    <w:rsid w:val="00BD332F"/>
    <w:rsid w:val="00BE2A6B"/>
    <w:rsid w:val="00C111B9"/>
    <w:rsid w:val="00C12D02"/>
    <w:rsid w:val="00C15CE6"/>
    <w:rsid w:val="00C51621"/>
    <w:rsid w:val="00D319FB"/>
    <w:rsid w:val="00D4236F"/>
    <w:rsid w:val="00D547F2"/>
    <w:rsid w:val="00D670E8"/>
    <w:rsid w:val="00DC39CD"/>
    <w:rsid w:val="00DD09B9"/>
    <w:rsid w:val="00E01464"/>
    <w:rsid w:val="00E05C23"/>
    <w:rsid w:val="00E37030"/>
    <w:rsid w:val="00E52802"/>
    <w:rsid w:val="00E5381B"/>
    <w:rsid w:val="00E601EC"/>
    <w:rsid w:val="00E6153A"/>
    <w:rsid w:val="00E66B33"/>
    <w:rsid w:val="00E75148"/>
    <w:rsid w:val="00EF5ECF"/>
    <w:rsid w:val="00F51EFA"/>
    <w:rsid w:val="00F8233B"/>
    <w:rsid w:val="00FC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5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38D7"/>
    <w:pPr>
      <w:keepNext/>
      <w:spacing w:line="240" w:lineRule="atLeast"/>
      <w:jc w:val="center"/>
      <w:outlineLvl w:val="1"/>
    </w:pPr>
    <w:rPr>
      <w:rFonts w:ascii="Derby" w:hAnsi="Derby"/>
      <w:spacing w:val="74"/>
      <w:sz w:val="44"/>
      <w:szCs w:val="20"/>
    </w:rPr>
  </w:style>
  <w:style w:type="paragraph" w:styleId="5">
    <w:name w:val="heading 5"/>
    <w:basedOn w:val="a"/>
    <w:next w:val="a"/>
    <w:link w:val="50"/>
    <w:uiPriority w:val="9"/>
    <w:qFormat/>
    <w:rsid w:val="009B38D7"/>
    <w:pPr>
      <w:keepNext/>
      <w:spacing w:line="240" w:lineRule="atLeast"/>
      <w:jc w:val="right"/>
      <w:outlineLvl w:val="4"/>
    </w:pPr>
    <w:rPr>
      <w:rFonts w:ascii="Jikharev" w:hAnsi="Jikharev"/>
      <w:b/>
      <w:i/>
      <w:spacing w:val="7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0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70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707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B38D7"/>
    <w:pPr>
      <w:tabs>
        <w:tab w:val="left" w:pos="9498"/>
        <w:tab w:val="left" w:pos="10415"/>
      </w:tabs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D9707E"/>
    <w:rPr>
      <w:sz w:val="24"/>
      <w:szCs w:val="24"/>
    </w:rPr>
  </w:style>
  <w:style w:type="character" w:styleId="a5">
    <w:name w:val="Hyperlink"/>
    <w:basedOn w:val="a0"/>
    <w:uiPriority w:val="99"/>
    <w:rsid w:val="00316CA3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16CA3"/>
    <w:pPr>
      <w:jc w:val="center"/>
    </w:pPr>
    <w:rPr>
      <w:rFonts w:ascii="Verdana" w:hAnsi="Verdana"/>
      <w:szCs w:val="20"/>
    </w:rPr>
  </w:style>
  <w:style w:type="character" w:customStyle="1" w:styleId="a7">
    <w:name w:val="Название Знак"/>
    <w:basedOn w:val="a0"/>
    <w:link w:val="a6"/>
    <w:uiPriority w:val="10"/>
    <w:rsid w:val="00D970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76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01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464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1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464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14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>ecologia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ГОД В ПРАГЕ</dc:title>
  <dc:creator>k11</dc:creator>
  <cp:lastModifiedBy>1</cp:lastModifiedBy>
  <cp:revision>2</cp:revision>
  <cp:lastPrinted>2013-08-15T14:52:00Z</cp:lastPrinted>
  <dcterms:created xsi:type="dcterms:W3CDTF">2013-10-08T08:22:00Z</dcterms:created>
  <dcterms:modified xsi:type="dcterms:W3CDTF">2013-10-08T08:22:00Z</dcterms:modified>
</cp:coreProperties>
</file>