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5E" w:rsidRDefault="0057695E" w:rsidP="00316CA3">
      <w:pPr>
        <w:pStyle w:val="a6"/>
        <w:jc w:val="left"/>
        <w:rPr>
          <w:lang w:val="en-US"/>
        </w:rPr>
      </w:pPr>
    </w:p>
    <w:tbl>
      <w:tblPr>
        <w:tblW w:w="11297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5"/>
        <w:gridCol w:w="6792"/>
      </w:tblGrid>
      <w:tr w:rsidR="00A1025F" w:rsidRPr="003806BD" w:rsidTr="00A1025F">
        <w:trPr>
          <w:trHeight w:val="1352"/>
        </w:trPr>
        <w:tc>
          <w:tcPr>
            <w:tcW w:w="4505" w:type="dxa"/>
          </w:tcPr>
          <w:p w:rsidR="00A1025F" w:rsidRPr="00D25952" w:rsidRDefault="00A1025F" w:rsidP="00182B49">
            <w:pPr>
              <w:ind w:left="-250" w:firstLine="250"/>
              <w:rPr>
                <w:rFonts w:ascii="Arial" w:hAnsi="Arial" w:cs="Arial"/>
                <w:sz w:val="16"/>
                <w:szCs w:val="16"/>
              </w:rPr>
            </w:pPr>
            <w:r w:rsidRPr="0036404F">
              <w:rPr>
                <w:sz w:val="2"/>
                <w:szCs w:val="2"/>
              </w:rPr>
              <w:object w:dxaOrig="9713" w:dyaOrig="1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45pt;height:35.15pt" o:ole="">
                  <v:imagedata r:id="rId7" o:title=""/>
                </v:shape>
                <o:OLEObject Type="Embed" ProgID="CorelDRAW.Graphic.14" ShapeID="_x0000_i1025" DrawAspect="Content" ObjectID="_1442736456" r:id="rId8"/>
              </w:object>
            </w:r>
          </w:p>
          <w:p w:rsidR="00A1025F" w:rsidRPr="00753D15" w:rsidRDefault="00A1025F" w:rsidP="00182B49">
            <w:pPr>
              <w:pStyle w:val="ac"/>
              <w:rPr>
                <w:sz w:val="28"/>
                <w:szCs w:val="28"/>
              </w:rPr>
            </w:pPr>
            <w:r w:rsidRPr="00753D15">
              <w:rPr>
                <w:b/>
                <w:sz w:val="28"/>
                <w:szCs w:val="28"/>
              </w:rPr>
              <w:t>www.alatantour.by</w:t>
            </w:r>
          </w:p>
        </w:tc>
        <w:tc>
          <w:tcPr>
            <w:tcW w:w="6792" w:type="dxa"/>
          </w:tcPr>
          <w:p w:rsidR="00A1025F" w:rsidRPr="00753D15" w:rsidRDefault="00A1025F" w:rsidP="00182B49">
            <w:pPr>
              <w:pStyle w:val="aa"/>
              <w:spacing w:before="40"/>
              <w:ind w:left="-1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Pr="00753D15">
              <w:rPr>
                <w:b/>
                <w:i/>
              </w:rPr>
              <w:t>г. Минск, ул. Интернациональная, 33В, Тел.: (017) 226 11 44</w:t>
            </w:r>
          </w:p>
          <w:p w:rsidR="00A1025F" w:rsidRPr="00753D15" w:rsidRDefault="00A1025F" w:rsidP="00182B49">
            <w:pPr>
              <w:tabs>
                <w:tab w:val="left" w:pos="490"/>
              </w:tabs>
              <w:spacing w:before="40"/>
              <w:ind w:left="-108"/>
              <w:jc w:val="right"/>
              <w:rPr>
                <w:b/>
                <w:i/>
              </w:rPr>
            </w:pPr>
            <w:r w:rsidRPr="00753D15">
              <w:rPr>
                <w:b/>
                <w:i/>
              </w:rPr>
              <w:t>г. Минск, пр-т Независимости, 80, Тел.: (017) 285 76 80</w:t>
            </w:r>
          </w:p>
          <w:p w:rsidR="00A1025F" w:rsidRPr="00753D15" w:rsidRDefault="00A1025F" w:rsidP="00182B49">
            <w:pPr>
              <w:pStyle w:val="aa"/>
              <w:spacing w:before="40"/>
              <w:ind w:left="-108"/>
              <w:jc w:val="right"/>
              <w:rPr>
                <w:b/>
                <w:i/>
              </w:rPr>
            </w:pPr>
            <w:r w:rsidRPr="00753D15">
              <w:rPr>
                <w:b/>
                <w:i/>
              </w:rPr>
              <w:t>г. Минск, ул. Я.Купалы, 21, Тел.: (017) 328 54 58</w:t>
            </w:r>
          </w:p>
        </w:tc>
      </w:tr>
    </w:tbl>
    <w:p w:rsidR="0057695E" w:rsidRPr="00A1025F" w:rsidRDefault="0057695E" w:rsidP="00A1025F">
      <w:pPr>
        <w:pStyle w:val="a6"/>
        <w:jc w:val="left"/>
        <w:rPr>
          <w:rFonts w:ascii="Times New Roman" w:hAnsi="Times New Roman"/>
          <w:b/>
          <w:color w:val="0000FF"/>
          <w:sz w:val="22"/>
          <w:szCs w:val="22"/>
          <w:lang w:val="en-US"/>
        </w:rPr>
      </w:pPr>
    </w:p>
    <w:p w:rsidR="0057695E" w:rsidRPr="00A1025F" w:rsidRDefault="0057695E" w:rsidP="00A11865">
      <w:pPr>
        <w:pStyle w:val="a6"/>
        <w:rPr>
          <w:rFonts w:ascii="Times New Roman" w:hAnsi="Times New Roman"/>
          <w:b/>
          <w:color w:val="FF0000"/>
          <w:sz w:val="32"/>
          <w:szCs w:val="32"/>
        </w:rPr>
      </w:pPr>
      <w:r w:rsidRPr="00A1025F">
        <w:rPr>
          <w:rFonts w:ascii="Times New Roman" w:hAnsi="Times New Roman"/>
          <w:b/>
          <w:color w:val="FF0000"/>
          <w:sz w:val="32"/>
          <w:szCs w:val="32"/>
        </w:rPr>
        <w:t>ВСТРЕЧА РОЖДЕСТВА В ПРАГЕ</w:t>
      </w:r>
    </w:p>
    <w:p w:rsidR="0057695E" w:rsidRPr="00A1025F" w:rsidRDefault="0057695E" w:rsidP="00A11865">
      <w:pPr>
        <w:pStyle w:val="a6"/>
        <w:rPr>
          <w:rFonts w:ascii="Times New Roman" w:hAnsi="Times New Roman"/>
          <w:sz w:val="32"/>
          <w:szCs w:val="32"/>
        </w:rPr>
      </w:pPr>
      <w:r w:rsidRPr="00A1025F">
        <w:rPr>
          <w:rFonts w:ascii="Times New Roman" w:hAnsi="Times New Roman"/>
          <w:b/>
          <w:sz w:val="32"/>
          <w:szCs w:val="32"/>
        </w:rPr>
        <w:t>П</w:t>
      </w:r>
      <w:r w:rsidR="00A1025F">
        <w:rPr>
          <w:rFonts w:ascii="Times New Roman" w:hAnsi="Times New Roman"/>
          <w:b/>
          <w:sz w:val="32"/>
          <w:szCs w:val="32"/>
        </w:rPr>
        <w:t>рага</w:t>
      </w:r>
      <w:r w:rsidRPr="00A1025F">
        <w:rPr>
          <w:rFonts w:ascii="Times New Roman" w:hAnsi="Times New Roman"/>
          <w:b/>
          <w:sz w:val="32"/>
          <w:szCs w:val="32"/>
        </w:rPr>
        <w:t>-Д</w:t>
      </w:r>
      <w:r w:rsidR="00A1025F">
        <w:rPr>
          <w:rFonts w:ascii="Times New Roman" w:hAnsi="Times New Roman"/>
          <w:b/>
          <w:sz w:val="32"/>
          <w:szCs w:val="32"/>
        </w:rPr>
        <w:t>резден</w:t>
      </w:r>
      <w:r w:rsidRPr="00A1025F">
        <w:rPr>
          <w:rFonts w:ascii="Times New Roman" w:hAnsi="Times New Roman"/>
          <w:b/>
          <w:sz w:val="32"/>
          <w:szCs w:val="32"/>
        </w:rPr>
        <w:t>-К</w:t>
      </w:r>
      <w:r w:rsidR="00A1025F">
        <w:rPr>
          <w:rFonts w:ascii="Times New Roman" w:hAnsi="Times New Roman"/>
          <w:b/>
          <w:sz w:val="32"/>
          <w:szCs w:val="32"/>
        </w:rPr>
        <w:t>утно</w:t>
      </w:r>
      <w:r w:rsidRPr="00A1025F">
        <w:rPr>
          <w:rFonts w:ascii="Times New Roman" w:hAnsi="Times New Roman"/>
          <w:b/>
          <w:sz w:val="32"/>
          <w:szCs w:val="32"/>
        </w:rPr>
        <w:t xml:space="preserve"> Г</w:t>
      </w:r>
      <w:r w:rsidR="00A1025F">
        <w:rPr>
          <w:rFonts w:ascii="Times New Roman" w:hAnsi="Times New Roman"/>
          <w:b/>
          <w:sz w:val="32"/>
          <w:szCs w:val="32"/>
        </w:rPr>
        <w:t>ора</w:t>
      </w:r>
    </w:p>
    <w:p w:rsidR="0057695E" w:rsidRPr="00A1025F" w:rsidRDefault="0057695E" w:rsidP="00BE2A6B">
      <w:pPr>
        <w:spacing w:line="240" w:lineRule="atLeast"/>
        <w:rPr>
          <w:b/>
          <w:color w:val="FF0000"/>
          <w:sz w:val="22"/>
          <w:szCs w:val="22"/>
          <w:u w:val="single"/>
        </w:rPr>
      </w:pPr>
      <w:r w:rsidRPr="00A1025F">
        <w:rPr>
          <w:b/>
          <w:color w:val="FF0000"/>
          <w:spacing w:val="74"/>
          <w:sz w:val="22"/>
          <w:szCs w:val="22"/>
        </w:rPr>
        <w:t xml:space="preserve">   </w:t>
      </w:r>
    </w:p>
    <w:p w:rsidR="0057695E" w:rsidRPr="00A1025F" w:rsidRDefault="0057695E" w:rsidP="00A1025F">
      <w:pPr>
        <w:spacing w:line="240" w:lineRule="atLeast"/>
        <w:rPr>
          <w:b/>
          <w:sz w:val="22"/>
          <w:szCs w:val="22"/>
        </w:rPr>
      </w:pPr>
      <w:r w:rsidRPr="00A1025F">
        <w:rPr>
          <w:b/>
          <w:sz w:val="22"/>
          <w:szCs w:val="22"/>
        </w:rPr>
        <w:t xml:space="preserve">Выезд: </w:t>
      </w:r>
      <w:r w:rsidRPr="00A1025F">
        <w:rPr>
          <w:b/>
          <w:color w:val="FF0000"/>
          <w:sz w:val="22"/>
          <w:szCs w:val="22"/>
        </w:rPr>
        <w:t>21.12.13-26.12.13</w:t>
      </w:r>
      <w:r w:rsidRPr="00A1025F">
        <w:rPr>
          <w:b/>
          <w:color w:val="0000FF"/>
          <w:sz w:val="22"/>
          <w:szCs w:val="22"/>
        </w:rPr>
        <w:t xml:space="preserve">                                                    </w:t>
      </w:r>
      <w:r w:rsidRPr="00A1025F">
        <w:rPr>
          <w:b/>
          <w:sz w:val="22"/>
          <w:szCs w:val="22"/>
        </w:rPr>
        <w:t xml:space="preserve">продолжительность тура </w:t>
      </w:r>
      <w:r w:rsidRPr="00A1025F">
        <w:rPr>
          <w:b/>
          <w:color w:val="548DD4" w:themeColor="text2" w:themeTint="99"/>
          <w:sz w:val="22"/>
          <w:szCs w:val="22"/>
        </w:rPr>
        <w:t xml:space="preserve">6 дней </w:t>
      </w:r>
      <w:r w:rsidR="00A1025F" w:rsidRPr="00A1025F">
        <w:rPr>
          <w:b/>
          <w:color w:val="548DD4" w:themeColor="text2" w:themeTint="99"/>
          <w:sz w:val="22"/>
          <w:szCs w:val="22"/>
        </w:rPr>
        <w:t>/1 ночной переезд</w:t>
      </w: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888"/>
      </w:tblGrid>
      <w:tr w:rsidR="0057695E" w:rsidRPr="00A1025F" w:rsidTr="00A1025F">
        <w:tc>
          <w:tcPr>
            <w:tcW w:w="993" w:type="dxa"/>
          </w:tcPr>
          <w:p w:rsidR="0057695E" w:rsidRPr="00A1025F" w:rsidRDefault="0057695E" w:rsidP="00F51EFA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  <w:lang w:val="en-US"/>
              </w:rPr>
              <w:t>21.1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A1025F" w:rsidRDefault="0057695E" w:rsidP="00A1025F">
            <w:pPr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 xml:space="preserve">Отправление из Минска в 5:30 (ж/д вокзал, ст.Дружная) или из Бреста в 10:30. Транзит по Польше с остановкой для горячего питания (за допл. 5-7 €/чел). </w:t>
            </w:r>
          </w:p>
          <w:p w:rsidR="0057695E" w:rsidRPr="00A1025F" w:rsidRDefault="0057695E" w:rsidP="00A1025F">
            <w:pPr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>Транзитный ночлег в Польше.</w:t>
            </w:r>
          </w:p>
        </w:tc>
      </w:tr>
      <w:tr w:rsidR="0057695E" w:rsidRPr="00A1025F" w:rsidTr="00A1025F">
        <w:tc>
          <w:tcPr>
            <w:tcW w:w="993" w:type="dxa"/>
          </w:tcPr>
          <w:p w:rsidR="0057695E" w:rsidRPr="00A1025F" w:rsidRDefault="0057695E" w:rsidP="00A1025F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  <w:lang w:val="en-US"/>
              </w:rPr>
              <w:t>22.1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A1025F" w:rsidRDefault="0057695E" w:rsidP="00A1025F">
            <w:pPr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 xml:space="preserve">Завтрак.  Выселение из отеля. Приезд в Прагу. Во второй половине дня экскурсия по Праге - Нижний Город: Пороховая Башня, Вацлавская пл., Карлов мост, Карлова улица, Староместская пл. Свободное время в городе. </w:t>
            </w:r>
          </w:p>
          <w:p w:rsidR="0057695E" w:rsidRPr="00A1025F" w:rsidRDefault="0057695E" w:rsidP="00A1025F">
            <w:pPr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 xml:space="preserve"> Размещение в отеле.</w:t>
            </w:r>
          </w:p>
        </w:tc>
      </w:tr>
      <w:tr w:rsidR="0057695E" w:rsidRPr="00A1025F" w:rsidTr="00A1025F">
        <w:tc>
          <w:tcPr>
            <w:tcW w:w="993" w:type="dxa"/>
          </w:tcPr>
          <w:p w:rsidR="0057695E" w:rsidRPr="00A1025F" w:rsidRDefault="0057695E" w:rsidP="00A1025F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</w:rPr>
              <w:t>23.1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57695E" w:rsidRPr="00A1025F" w:rsidRDefault="0057695E" w:rsidP="00A1025F">
            <w:pPr>
              <w:ind w:left="-64"/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>Завтрак. Свободный день. Дополнительно, по желанию (за доп.25 €/чел) экскурсия в Дрезден-Столицу Саксонии. Обзорная экскурсия по городу: театральная площадь, Земпер-Опера, ворота Георгентор, набережная Брюля, Придворная церковь, Цвингер- всемирно известный дворцовый комплекс. Свободное время для посещения Дрезденской галереи и Альбертиниума (за доп.8-10 €/чел).  Возвращение в Прагу вечером.</w:t>
            </w:r>
          </w:p>
        </w:tc>
      </w:tr>
      <w:tr w:rsidR="0057695E" w:rsidRPr="00A1025F" w:rsidTr="00A1025F">
        <w:tc>
          <w:tcPr>
            <w:tcW w:w="993" w:type="dxa"/>
          </w:tcPr>
          <w:p w:rsidR="0057695E" w:rsidRPr="00A1025F" w:rsidRDefault="0057695E" w:rsidP="00A1025F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  <w:lang w:val="en-US"/>
              </w:rPr>
              <w:t>24.1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A1025F" w:rsidRDefault="0057695E" w:rsidP="00A1025F">
            <w:pPr>
              <w:ind w:left="-64" w:right="-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>Завтрак. Для</w:t>
            </w:r>
            <w:r w:rsidRPr="00A1025F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1025F">
              <w:rPr>
                <w:rStyle w:val="a9"/>
                <w:b w:val="0"/>
                <w:color w:val="000000"/>
                <w:sz w:val="22"/>
                <w:szCs w:val="22"/>
                <w:shd w:val="clear" w:color="auto" w:fill="FFFFFF"/>
              </w:rPr>
              <w:t>желающих (за доп. плату - 20 €) посещение города-музея Кутной Горы, находящегося под охраной ЮНЕСКО, где в средние века добывали серебро и сохранились штольны, есть богатый музей серебряных</w:t>
            </w:r>
            <w:r w:rsidRPr="00A1025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 xml:space="preserve">монет. Обзорная пешеходная экскурсия по городу: кафедраль святой Варвары, аллея Святых, средневековые улочки старого города, посещение Костницы(единственной на территории Европы). </w:t>
            </w:r>
          </w:p>
          <w:p w:rsidR="0057695E" w:rsidRPr="00A1025F" w:rsidRDefault="0057695E" w:rsidP="00A1025F">
            <w:pPr>
              <w:ind w:left="-64" w:right="-1"/>
              <w:rPr>
                <w:sz w:val="22"/>
                <w:szCs w:val="22"/>
              </w:rPr>
            </w:pP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>Возвращение после обеда в Прагу. Ночлег</w:t>
            </w:r>
          </w:p>
        </w:tc>
      </w:tr>
      <w:tr w:rsidR="0057695E" w:rsidRPr="00A1025F" w:rsidTr="00A1025F">
        <w:tc>
          <w:tcPr>
            <w:tcW w:w="993" w:type="dxa"/>
          </w:tcPr>
          <w:p w:rsidR="0057695E" w:rsidRPr="00A1025F" w:rsidRDefault="0057695E" w:rsidP="00F51EFA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  <w:lang w:val="en-US"/>
              </w:rPr>
              <w:t>25.1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A1025F" w:rsidRDefault="0057695E" w:rsidP="00A1025F">
            <w:pPr>
              <w:tabs>
                <w:tab w:val="num" w:pos="993"/>
                <w:tab w:val="left" w:pos="8080"/>
              </w:tabs>
              <w:ind w:left="-6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>Завтрак. Выселение из отеля. Пешеходная</w:t>
            </w:r>
            <w:r w:rsidRPr="00A1025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1025F">
              <w:rPr>
                <w:rStyle w:val="a9"/>
                <w:b w:val="0"/>
                <w:color w:val="000000"/>
                <w:sz w:val="22"/>
                <w:szCs w:val="22"/>
                <w:shd w:val="clear" w:color="auto" w:fill="FFFFFF"/>
              </w:rPr>
              <w:t>экскурсия по Верхнему Городу (Страговский монастырь (1141г.), Градчаны, Пражский Град с посещением собора Св. Вита. Вторая половина дня - свободное время в Праге. Дополнительно, по желанию</w:t>
            </w:r>
            <w:r w:rsidRPr="00A1025F">
              <w:rPr>
                <w:sz w:val="22"/>
                <w:szCs w:val="22"/>
              </w:rPr>
              <w:t xml:space="preserve"> (за допл. 25 €/чел) 2-х часовое путешествие на кораблике</w:t>
            </w:r>
            <w:r w:rsidRPr="00A1025F">
              <w:rPr>
                <w:bCs/>
                <w:sz w:val="22"/>
                <w:szCs w:val="22"/>
              </w:rPr>
              <w:t xml:space="preserve"> по</w:t>
            </w:r>
            <w:r w:rsidRPr="00A1025F">
              <w:rPr>
                <w:sz w:val="22"/>
                <w:szCs w:val="22"/>
              </w:rPr>
              <w:t xml:space="preserve"> </w:t>
            </w:r>
            <w:r w:rsidRPr="00A1025F">
              <w:rPr>
                <w:bCs/>
                <w:sz w:val="22"/>
                <w:szCs w:val="22"/>
              </w:rPr>
              <w:t>реке</w:t>
            </w:r>
            <w:r w:rsidRPr="00A1025F">
              <w:rPr>
                <w:sz w:val="22"/>
                <w:szCs w:val="22"/>
              </w:rPr>
              <w:t xml:space="preserve"> Влтава: ужин – шведский стол, занимательная экскурсия: здание Пражского национального театра, Знаменитые пражские мосты, Дом правительства, Стрелецкий остров, Старый город с Куполами храма св. девы Марии, Монастырь св. Анежки. </w:t>
            </w: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 xml:space="preserve">Отправление в Минск вечером. </w:t>
            </w:r>
          </w:p>
          <w:p w:rsidR="0057695E" w:rsidRPr="00A1025F" w:rsidRDefault="0057695E" w:rsidP="00A1025F">
            <w:pPr>
              <w:tabs>
                <w:tab w:val="num" w:pos="993"/>
                <w:tab w:val="left" w:pos="8080"/>
              </w:tabs>
              <w:ind w:left="-64"/>
              <w:rPr>
                <w:sz w:val="22"/>
                <w:szCs w:val="22"/>
              </w:rPr>
            </w:pPr>
            <w:r w:rsidRPr="00A1025F">
              <w:rPr>
                <w:color w:val="000000"/>
                <w:sz w:val="22"/>
                <w:szCs w:val="22"/>
                <w:shd w:val="clear" w:color="auto" w:fill="FFFFFF"/>
              </w:rPr>
              <w:t>Ночной переезд.</w:t>
            </w:r>
            <w:r w:rsidRPr="00A1025F">
              <w:rPr>
                <w:sz w:val="22"/>
                <w:szCs w:val="22"/>
              </w:rPr>
              <w:t>.</w:t>
            </w:r>
          </w:p>
        </w:tc>
      </w:tr>
      <w:tr w:rsidR="0057695E" w:rsidRPr="00A1025F" w:rsidTr="00A1025F">
        <w:tc>
          <w:tcPr>
            <w:tcW w:w="993" w:type="dxa"/>
          </w:tcPr>
          <w:p w:rsidR="0057695E" w:rsidRPr="00A1025F" w:rsidRDefault="0057695E" w:rsidP="00F51EFA">
            <w:pPr>
              <w:jc w:val="center"/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</w:rPr>
              <w:t>26.1</w:t>
            </w:r>
            <w:r w:rsidR="00A1025F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9888" w:type="dxa"/>
          </w:tcPr>
          <w:p w:rsidR="0057695E" w:rsidRPr="00A1025F" w:rsidRDefault="0057695E" w:rsidP="00A1025F">
            <w:pPr>
              <w:rPr>
                <w:sz w:val="22"/>
                <w:szCs w:val="22"/>
              </w:rPr>
            </w:pPr>
            <w:r w:rsidRPr="00A1025F">
              <w:rPr>
                <w:sz w:val="22"/>
                <w:szCs w:val="22"/>
              </w:rPr>
              <w:t>Прибытие в Брест после 12:00, в Минск после 17:00.</w:t>
            </w:r>
          </w:p>
        </w:tc>
      </w:tr>
    </w:tbl>
    <w:p w:rsidR="0057695E" w:rsidRPr="00A1025F" w:rsidRDefault="0057695E" w:rsidP="00954BE7">
      <w:pPr>
        <w:tabs>
          <w:tab w:val="left" w:pos="567"/>
          <w:tab w:val="left" w:pos="9422"/>
          <w:tab w:val="left" w:pos="10415"/>
        </w:tabs>
        <w:jc w:val="both"/>
        <w:rPr>
          <w:b/>
          <w:i/>
          <w:sz w:val="22"/>
          <w:szCs w:val="22"/>
          <w:u w:val="single"/>
        </w:rPr>
      </w:pPr>
    </w:p>
    <w:p w:rsidR="0057695E" w:rsidRPr="00A1025F" w:rsidRDefault="0057695E" w:rsidP="00F51EFA">
      <w:pPr>
        <w:rPr>
          <w:b/>
          <w:i/>
          <w:sz w:val="22"/>
          <w:szCs w:val="22"/>
          <w:u w:val="single"/>
          <w:lang w:val="en-US"/>
        </w:rPr>
      </w:pPr>
      <w:r w:rsidRPr="00A1025F">
        <w:rPr>
          <w:b/>
          <w:i/>
          <w:sz w:val="22"/>
          <w:szCs w:val="22"/>
          <w:u w:val="single"/>
        </w:rPr>
        <w:t>Стоимость тура в евро:</w:t>
      </w: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2160"/>
        <w:gridCol w:w="1620"/>
      </w:tblGrid>
      <w:tr w:rsidR="0057695E" w:rsidRPr="00A1025F" w:rsidTr="00B729AE">
        <w:tc>
          <w:tcPr>
            <w:tcW w:w="3780" w:type="dxa"/>
            <w:vAlign w:val="center"/>
          </w:tcPr>
          <w:p w:rsidR="0057695E" w:rsidRPr="00A1025F" w:rsidRDefault="0057695E" w:rsidP="00F51EFA">
            <w:pPr>
              <w:jc w:val="center"/>
              <w:rPr>
                <w:b/>
                <w:i/>
                <w:sz w:val="22"/>
                <w:szCs w:val="22"/>
              </w:rPr>
            </w:pPr>
            <w:r w:rsidRPr="00A1025F">
              <w:rPr>
                <w:b/>
                <w:i/>
                <w:sz w:val="22"/>
                <w:szCs w:val="22"/>
              </w:rPr>
              <w:t>Наименование отелей</w:t>
            </w:r>
          </w:p>
        </w:tc>
        <w:tc>
          <w:tcPr>
            <w:tcW w:w="2160" w:type="dxa"/>
            <w:vAlign w:val="center"/>
          </w:tcPr>
          <w:p w:rsidR="0057695E" w:rsidRPr="00A1025F" w:rsidRDefault="0057695E" w:rsidP="00F51EFA">
            <w:pPr>
              <w:jc w:val="center"/>
              <w:rPr>
                <w:b/>
                <w:i/>
                <w:sz w:val="22"/>
                <w:szCs w:val="22"/>
              </w:rPr>
            </w:pPr>
            <w:r w:rsidRPr="00A1025F">
              <w:rPr>
                <w:b/>
                <w:i/>
                <w:sz w:val="22"/>
                <w:szCs w:val="22"/>
              </w:rPr>
              <w:t>Место в 2-х и 3-х местном номере</w:t>
            </w:r>
          </w:p>
        </w:tc>
        <w:tc>
          <w:tcPr>
            <w:tcW w:w="1620" w:type="dxa"/>
            <w:vAlign w:val="center"/>
          </w:tcPr>
          <w:p w:rsidR="0057695E" w:rsidRPr="00A1025F" w:rsidRDefault="0057695E" w:rsidP="00F51EFA">
            <w:pPr>
              <w:jc w:val="center"/>
              <w:rPr>
                <w:b/>
                <w:i/>
                <w:sz w:val="22"/>
                <w:szCs w:val="22"/>
              </w:rPr>
            </w:pPr>
            <w:r w:rsidRPr="00A1025F">
              <w:rPr>
                <w:b/>
                <w:i/>
                <w:sz w:val="22"/>
                <w:szCs w:val="22"/>
              </w:rPr>
              <w:t>Место в 1-м</w:t>
            </w:r>
          </w:p>
          <w:p w:rsidR="0057695E" w:rsidRPr="00A1025F" w:rsidRDefault="0057695E" w:rsidP="00F51EFA">
            <w:pPr>
              <w:jc w:val="center"/>
              <w:rPr>
                <w:b/>
                <w:i/>
                <w:sz w:val="22"/>
                <w:szCs w:val="22"/>
              </w:rPr>
            </w:pPr>
            <w:r w:rsidRPr="00A1025F">
              <w:rPr>
                <w:b/>
                <w:i/>
                <w:sz w:val="22"/>
                <w:szCs w:val="22"/>
              </w:rPr>
              <w:t>номере</w:t>
            </w:r>
          </w:p>
        </w:tc>
      </w:tr>
      <w:tr w:rsidR="0057695E" w:rsidRPr="00A1025F" w:rsidTr="00B729AE">
        <w:tc>
          <w:tcPr>
            <w:tcW w:w="3780" w:type="dxa"/>
            <w:vAlign w:val="bottom"/>
          </w:tcPr>
          <w:p w:rsidR="0057695E" w:rsidRPr="00A1025F" w:rsidRDefault="0057695E" w:rsidP="00B729AE">
            <w:pPr>
              <w:jc w:val="center"/>
              <w:rPr>
                <w:b/>
                <w:i/>
                <w:sz w:val="22"/>
                <w:szCs w:val="22"/>
              </w:rPr>
            </w:pPr>
            <w:r w:rsidRPr="00A1025F">
              <w:rPr>
                <w:b/>
                <w:i/>
                <w:sz w:val="22"/>
                <w:szCs w:val="22"/>
              </w:rPr>
              <w:t>Отель 3***</w:t>
            </w:r>
          </w:p>
        </w:tc>
        <w:tc>
          <w:tcPr>
            <w:tcW w:w="2160" w:type="dxa"/>
            <w:vAlign w:val="bottom"/>
          </w:tcPr>
          <w:p w:rsidR="0057695E" w:rsidRPr="00581DA8" w:rsidRDefault="007F5A70" w:rsidP="00B7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1620" w:type="dxa"/>
            <w:vAlign w:val="bottom"/>
          </w:tcPr>
          <w:p w:rsidR="0057695E" w:rsidRPr="00581DA8" w:rsidRDefault="007F5A70" w:rsidP="00B7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</w:t>
            </w:r>
          </w:p>
        </w:tc>
      </w:tr>
    </w:tbl>
    <w:p w:rsidR="0057695E" w:rsidRPr="00A1025F" w:rsidRDefault="0057695E" w:rsidP="009C1777">
      <w:pPr>
        <w:tabs>
          <w:tab w:val="left" w:pos="7185"/>
        </w:tabs>
        <w:jc w:val="center"/>
        <w:rPr>
          <w:b/>
          <w:i/>
          <w:sz w:val="22"/>
          <w:szCs w:val="22"/>
          <w:u w:val="single"/>
        </w:rPr>
      </w:pPr>
    </w:p>
    <w:p w:rsidR="0057695E" w:rsidRPr="00A1025F" w:rsidRDefault="0057695E" w:rsidP="00954BE7">
      <w:pPr>
        <w:tabs>
          <w:tab w:val="left" w:pos="567"/>
          <w:tab w:val="left" w:pos="9422"/>
          <w:tab w:val="left" w:pos="10415"/>
        </w:tabs>
        <w:jc w:val="both"/>
        <w:rPr>
          <w:b/>
          <w:sz w:val="22"/>
          <w:szCs w:val="22"/>
        </w:rPr>
      </w:pPr>
    </w:p>
    <w:tbl>
      <w:tblPr>
        <w:tblW w:w="10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8"/>
        <w:gridCol w:w="5490"/>
      </w:tblGrid>
      <w:tr w:rsidR="0057695E" w:rsidRPr="00A1025F" w:rsidTr="002F0091">
        <w:trPr>
          <w:trHeight w:val="260"/>
        </w:trPr>
        <w:tc>
          <w:tcPr>
            <w:tcW w:w="5488" w:type="dxa"/>
          </w:tcPr>
          <w:p w:rsidR="0057695E" w:rsidRPr="00A1025F" w:rsidRDefault="0057695E" w:rsidP="00F51EFA">
            <w:pPr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</w:rPr>
              <w:t>В стоимость тура входит:</w:t>
            </w:r>
          </w:p>
        </w:tc>
        <w:tc>
          <w:tcPr>
            <w:tcW w:w="5490" w:type="dxa"/>
          </w:tcPr>
          <w:p w:rsidR="0057695E" w:rsidRPr="00A1025F" w:rsidRDefault="0057695E" w:rsidP="00F51EFA">
            <w:pPr>
              <w:rPr>
                <w:b/>
                <w:sz w:val="22"/>
                <w:szCs w:val="22"/>
              </w:rPr>
            </w:pPr>
            <w:r w:rsidRPr="00A1025F">
              <w:rPr>
                <w:b/>
                <w:sz w:val="22"/>
                <w:szCs w:val="22"/>
              </w:rPr>
              <w:t xml:space="preserve">В стоимость тура не входит: </w:t>
            </w:r>
          </w:p>
        </w:tc>
      </w:tr>
      <w:tr w:rsidR="0057695E" w:rsidRPr="00A1025F" w:rsidTr="00B729AE">
        <w:tc>
          <w:tcPr>
            <w:tcW w:w="5488" w:type="dxa"/>
          </w:tcPr>
          <w:p w:rsidR="0057695E" w:rsidRPr="00A1025F" w:rsidRDefault="0057695E" w:rsidP="00B729AE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проезд автобусам туркласса;</w:t>
            </w:r>
          </w:p>
          <w:p w:rsidR="0057695E" w:rsidRPr="00A1025F" w:rsidRDefault="0057695E" w:rsidP="00B729AE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проживание в отеле  в Польше 1 ночь;</w:t>
            </w:r>
          </w:p>
          <w:p w:rsidR="0057695E" w:rsidRPr="00A1025F" w:rsidRDefault="0057695E" w:rsidP="00B729AE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проживание в отеле в Праге 3 ночи;</w:t>
            </w:r>
          </w:p>
          <w:p w:rsidR="0057695E" w:rsidRPr="00A1025F" w:rsidRDefault="0057695E" w:rsidP="00B729AE">
            <w:pPr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экскурсии (без входных билетов);</w:t>
            </w:r>
          </w:p>
          <w:p w:rsidR="0057695E" w:rsidRPr="00581DA8" w:rsidRDefault="0057695E" w:rsidP="00B729AE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4 завтрака.</w:t>
            </w:r>
          </w:p>
          <w:p w:rsidR="00581DA8" w:rsidRPr="00A1025F" w:rsidRDefault="00581DA8" w:rsidP="00581DA8">
            <w:pPr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медицинская  страховка;</w:t>
            </w:r>
          </w:p>
          <w:p w:rsidR="00581DA8" w:rsidRPr="00A1025F" w:rsidRDefault="00581DA8" w:rsidP="00581DA8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:rsidR="0057695E" w:rsidRPr="00A1025F" w:rsidRDefault="0057695E" w:rsidP="002F0091">
            <w:pPr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виза;</w:t>
            </w:r>
          </w:p>
          <w:p w:rsidR="0057695E" w:rsidRPr="00A1025F" w:rsidRDefault="0057695E" w:rsidP="00B729AE">
            <w:pPr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входные билеты на экскурсионные объекты;</w:t>
            </w:r>
          </w:p>
          <w:p w:rsidR="0057695E" w:rsidRPr="00A1025F" w:rsidRDefault="0057695E" w:rsidP="00B729AE">
            <w:pPr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A1025F">
              <w:rPr>
                <w:i/>
                <w:sz w:val="22"/>
                <w:szCs w:val="22"/>
              </w:rPr>
              <w:t>экскурсия в Дрезден.</w:t>
            </w:r>
          </w:p>
          <w:p w:rsidR="0057695E" w:rsidRPr="00A1025F" w:rsidRDefault="0057695E" w:rsidP="00F51EFA">
            <w:pPr>
              <w:rPr>
                <w:b/>
                <w:sz w:val="22"/>
                <w:szCs w:val="22"/>
              </w:rPr>
            </w:pPr>
          </w:p>
        </w:tc>
      </w:tr>
    </w:tbl>
    <w:p w:rsidR="0057695E" w:rsidRPr="00A1025F" w:rsidRDefault="0057695E" w:rsidP="00B323E8">
      <w:pPr>
        <w:tabs>
          <w:tab w:val="left" w:pos="567"/>
          <w:tab w:val="left" w:pos="9422"/>
          <w:tab w:val="left" w:pos="10415"/>
        </w:tabs>
        <w:jc w:val="both"/>
        <w:rPr>
          <w:b/>
          <w:sz w:val="22"/>
          <w:szCs w:val="22"/>
        </w:rPr>
      </w:pPr>
    </w:p>
    <w:sectPr w:rsidR="0057695E" w:rsidRPr="00A1025F" w:rsidSect="00B323E8">
      <w:footerReference w:type="default" r:id="rId9"/>
      <w:pgSz w:w="11906" w:h="16838"/>
      <w:pgMar w:top="0" w:right="282" w:bottom="0" w:left="720" w:header="708" w:footer="6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A7" w:rsidRDefault="00F25EA7" w:rsidP="007F5A70">
      <w:r>
        <w:separator/>
      </w:r>
    </w:p>
  </w:endnote>
  <w:endnote w:type="continuationSeparator" w:id="0">
    <w:p w:rsidR="00F25EA7" w:rsidRDefault="00F25EA7" w:rsidP="007F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rby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ikharev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70" w:rsidRDefault="007F5A70">
    <w:pPr>
      <w:pStyle w:val="ac"/>
    </w:pPr>
  </w:p>
  <w:p w:rsidR="007F5A70" w:rsidRDefault="007F5A70" w:rsidP="00B323E8">
    <w:pPr>
      <w:widowControl w:val="0"/>
      <w:spacing w:line="240" w:lineRule="atLeast"/>
      <w:ind w:left="-142" w:right="-11" w:firstLine="142"/>
      <w:jc w:val="both"/>
      <w:rPr>
        <w:color w:val="000000"/>
        <w:sz w:val="20"/>
        <w:szCs w:val="20"/>
      </w:rPr>
    </w:pPr>
    <w:r w:rsidRPr="00DB1362">
      <w:rPr>
        <w:b/>
        <w:color w:val="000000"/>
        <w:sz w:val="20"/>
        <w:szCs w:val="20"/>
      </w:rPr>
      <w:t xml:space="preserve">Примечание: </w:t>
    </w:r>
    <w:r>
      <w:rPr>
        <w:color w:val="000000"/>
        <w:sz w:val="20"/>
        <w:szCs w:val="20"/>
      </w:rPr>
      <w:t>Компания</w:t>
    </w:r>
    <w:r w:rsidRPr="00DB1362">
      <w:rPr>
        <w:color w:val="000000"/>
        <w:sz w:val="20"/>
        <w:szCs w:val="20"/>
      </w:rPr>
      <w:t xml:space="preserve"> «</w:t>
    </w:r>
    <w:r>
      <w:rPr>
        <w:color w:val="000000"/>
        <w:sz w:val="20"/>
        <w:szCs w:val="20"/>
      </w:rPr>
      <w:t>АлатанТур</w:t>
    </w:r>
    <w:r w:rsidRPr="00DB1362">
      <w:rPr>
        <w:color w:val="000000"/>
        <w:sz w:val="20"/>
        <w:szCs w:val="20"/>
      </w:rPr>
      <w:t>»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</w:t>
    </w:r>
  </w:p>
  <w:p w:rsidR="007F5A70" w:rsidRDefault="007F5A70" w:rsidP="00B323E8">
    <w:pPr>
      <w:pStyle w:val="ac"/>
      <w:ind w:left="-851" w:right="-11" w:firstLine="142"/>
      <w:jc w:val="center"/>
    </w:pPr>
    <w:r>
      <w:rPr>
        <w:b/>
      </w:rPr>
      <w:t xml:space="preserve">Рады Вам в офисах компании  «АлатанТур» </w:t>
    </w:r>
    <w:r w:rsidRPr="00431EB3">
      <w:rPr>
        <w:b/>
      </w:rPr>
      <w:t>в городах:Бобруйск, Брест, Витебск, Гомель, Гродно, Жлобин, Могилёв, Молодечно, Новополоцк, Солигорск</w:t>
    </w:r>
  </w:p>
  <w:p w:rsidR="007F5A70" w:rsidRDefault="007F5A7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A7" w:rsidRDefault="00F25EA7" w:rsidP="007F5A70">
      <w:r>
        <w:separator/>
      </w:r>
    </w:p>
  </w:footnote>
  <w:footnote w:type="continuationSeparator" w:id="0">
    <w:p w:rsidR="00F25EA7" w:rsidRDefault="00F25EA7" w:rsidP="007F5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C86"/>
    <w:multiLevelType w:val="hybridMultilevel"/>
    <w:tmpl w:val="07965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8304C"/>
    <w:multiLevelType w:val="hybridMultilevel"/>
    <w:tmpl w:val="028AB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C5C6B"/>
    <w:multiLevelType w:val="hybridMultilevel"/>
    <w:tmpl w:val="80720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8D7"/>
    <w:rsid w:val="00046079"/>
    <w:rsid w:val="000643CD"/>
    <w:rsid w:val="000767D2"/>
    <w:rsid w:val="001001E2"/>
    <w:rsid w:val="00112560"/>
    <w:rsid w:val="00251C3E"/>
    <w:rsid w:val="00256C53"/>
    <w:rsid w:val="002C524C"/>
    <w:rsid w:val="002C5507"/>
    <w:rsid w:val="002F0091"/>
    <w:rsid w:val="002F18A2"/>
    <w:rsid w:val="00303083"/>
    <w:rsid w:val="00316CA3"/>
    <w:rsid w:val="00344445"/>
    <w:rsid w:val="003C4C5E"/>
    <w:rsid w:val="003D20E8"/>
    <w:rsid w:val="003F5D01"/>
    <w:rsid w:val="00404171"/>
    <w:rsid w:val="00412C18"/>
    <w:rsid w:val="004A19FD"/>
    <w:rsid w:val="004C41F8"/>
    <w:rsid w:val="004E01E4"/>
    <w:rsid w:val="00515B52"/>
    <w:rsid w:val="00515F5F"/>
    <w:rsid w:val="005415B3"/>
    <w:rsid w:val="0057695E"/>
    <w:rsid w:val="00581DA8"/>
    <w:rsid w:val="0059798C"/>
    <w:rsid w:val="005A4243"/>
    <w:rsid w:val="005E3EA6"/>
    <w:rsid w:val="006068E5"/>
    <w:rsid w:val="00633F23"/>
    <w:rsid w:val="00667D5A"/>
    <w:rsid w:val="006776F7"/>
    <w:rsid w:val="00691BE2"/>
    <w:rsid w:val="006A1DC5"/>
    <w:rsid w:val="006D2348"/>
    <w:rsid w:val="006F5360"/>
    <w:rsid w:val="00705DE7"/>
    <w:rsid w:val="00740E09"/>
    <w:rsid w:val="007607FF"/>
    <w:rsid w:val="00762E7F"/>
    <w:rsid w:val="007A1DA2"/>
    <w:rsid w:val="007A7708"/>
    <w:rsid w:val="007F5A70"/>
    <w:rsid w:val="008C0F0F"/>
    <w:rsid w:val="008D650E"/>
    <w:rsid w:val="009160F4"/>
    <w:rsid w:val="00954BE7"/>
    <w:rsid w:val="00960710"/>
    <w:rsid w:val="009902DB"/>
    <w:rsid w:val="009B38D7"/>
    <w:rsid w:val="009C1777"/>
    <w:rsid w:val="009E61FC"/>
    <w:rsid w:val="00A1025F"/>
    <w:rsid w:val="00A11865"/>
    <w:rsid w:val="00A11C24"/>
    <w:rsid w:val="00A85848"/>
    <w:rsid w:val="00A976F4"/>
    <w:rsid w:val="00B323E8"/>
    <w:rsid w:val="00B47EB5"/>
    <w:rsid w:val="00B62B34"/>
    <w:rsid w:val="00B729AE"/>
    <w:rsid w:val="00B73F15"/>
    <w:rsid w:val="00B8455C"/>
    <w:rsid w:val="00BD332F"/>
    <w:rsid w:val="00BE2A6B"/>
    <w:rsid w:val="00C111B9"/>
    <w:rsid w:val="00C12D02"/>
    <w:rsid w:val="00C15CE6"/>
    <w:rsid w:val="00C51621"/>
    <w:rsid w:val="00D319FB"/>
    <w:rsid w:val="00D4236F"/>
    <w:rsid w:val="00D547F2"/>
    <w:rsid w:val="00D670E8"/>
    <w:rsid w:val="00DC39CD"/>
    <w:rsid w:val="00DD09B9"/>
    <w:rsid w:val="00E05C23"/>
    <w:rsid w:val="00E077D8"/>
    <w:rsid w:val="00E37030"/>
    <w:rsid w:val="00E52802"/>
    <w:rsid w:val="00E5381B"/>
    <w:rsid w:val="00E601EC"/>
    <w:rsid w:val="00E6153A"/>
    <w:rsid w:val="00E66B33"/>
    <w:rsid w:val="00E75148"/>
    <w:rsid w:val="00EF5ECF"/>
    <w:rsid w:val="00F25EA7"/>
    <w:rsid w:val="00F51EFA"/>
    <w:rsid w:val="00F8233B"/>
    <w:rsid w:val="00FC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5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38D7"/>
    <w:pPr>
      <w:keepNext/>
      <w:spacing w:line="240" w:lineRule="atLeast"/>
      <w:jc w:val="center"/>
      <w:outlineLvl w:val="1"/>
    </w:pPr>
    <w:rPr>
      <w:rFonts w:ascii="Derby" w:hAnsi="Derby"/>
      <w:spacing w:val="74"/>
      <w:sz w:val="44"/>
      <w:szCs w:val="20"/>
    </w:rPr>
  </w:style>
  <w:style w:type="paragraph" w:styleId="5">
    <w:name w:val="heading 5"/>
    <w:basedOn w:val="a"/>
    <w:next w:val="a"/>
    <w:link w:val="50"/>
    <w:uiPriority w:val="9"/>
    <w:qFormat/>
    <w:rsid w:val="009B38D7"/>
    <w:pPr>
      <w:keepNext/>
      <w:spacing w:line="240" w:lineRule="atLeast"/>
      <w:jc w:val="right"/>
      <w:outlineLvl w:val="4"/>
    </w:pPr>
    <w:rPr>
      <w:rFonts w:ascii="Jikharev" w:hAnsi="Jikharev"/>
      <w:b/>
      <w:i/>
      <w:spacing w:val="7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3E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3E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B38D7"/>
    <w:pPr>
      <w:tabs>
        <w:tab w:val="left" w:pos="9498"/>
        <w:tab w:val="left" w:pos="10415"/>
      </w:tabs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3E8A"/>
    <w:rPr>
      <w:sz w:val="24"/>
      <w:szCs w:val="24"/>
    </w:rPr>
  </w:style>
  <w:style w:type="character" w:styleId="a5">
    <w:name w:val="Hyperlink"/>
    <w:basedOn w:val="a0"/>
    <w:uiPriority w:val="99"/>
    <w:rsid w:val="00316CA3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16CA3"/>
    <w:pPr>
      <w:jc w:val="center"/>
    </w:pPr>
    <w:rPr>
      <w:rFonts w:ascii="Verdana" w:hAnsi="Verdana"/>
      <w:szCs w:val="20"/>
    </w:rPr>
  </w:style>
  <w:style w:type="character" w:customStyle="1" w:styleId="a7">
    <w:name w:val="Название Знак"/>
    <w:basedOn w:val="a0"/>
    <w:link w:val="a6"/>
    <w:uiPriority w:val="10"/>
    <w:rsid w:val="00043E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762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33F23"/>
    <w:rPr>
      <w:rFonts w:cs="Times New Roman"/>
    </w:rPr>
  </w:style>
  <w:style w:type="character" w:styleId="a9">
    <w:name w:val="Strong"/>
    <w:basedOn w:val="a0"/>
    <w:uiPriority w:val="22"/>
    <w:qFormat/>
    <w:rsid w:val="00633F23"/>
    <w:rPr>
      <w:rFonts w:cs="Times New Roman"/>
      <w:b/>
      <w:bCs/>
    </w:rPr>
  </w:style>
  <w:style w:type="paragraph" w:styleId="aa">
    <w:name w:val="header"/>
    <w:basedOn w:val="a"/>
    <w:link w:val="ab"/>
    <w:uiPriority w:val="99"/>
    <w:rsid w:val="00A102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1025F"/>
  </w:style>
  <w:style w:type="paragraph" w:styleId="ac">
    <w:name w:val="footer"/>
    <w:basedOn w:val="a"/>
    <w:link w:val="ad"/>
    <w:uiPriority w:val="99"/>
    <w:rsid w:val="00A102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025F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F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ГОД В ПРАГЕ </vt:lpstr>
    </vt:vector>
  </TitlesOfParts>
  <Company>ecologia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ГОД В ПРАГЕ</dc:title>
  <dc:creator>k11</dc:creator>
  <cp:lastModifiedBy>1</cp:lastModifiedBy>
  <cp:revision>2</cp:revision>
  <cp:lastPrinted>2013-10-08T08:20:00Z</cp:lastPrinted>
  <dcterms:created xsi:type="dcterms:W3CDTF">2013-10-08T08:21:00Z</dcterms:created>
  <dcterms:modified xsi:type="dcterms:W3CDTF">2013-10-08T08:21:00Z</dcterms:modified>
</cp:coreProperties>
</file>